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B5" w:rsidRDefault="00FE56B5" w:rsidP="00FE56B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color w:val="002A80"/>
          <w:sz w:val="34"/>
          <w:szCs w:val="34"/>
        </w:rPr>
        <w:t>Слог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Корана</w:t>
      </w:r>
      <w:proofErr w:type="spellEnd"/>
    </w:p>
    <w:p w:rsidR="00FE56B5" w:rsidRDefault="00FE56B5" w:rsidP="00FE56B5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257425"/>
            <wp:effectExtent l="19050" t="0" r="0" b="0"/>
            <wp:docPr id="9" name="Picture 7" descr="http://www.islamreligion.com/articles/images/The_Style_of_the_Qur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lamreligion.com/articles/images/The_Style_of_the_Qura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6B5" w:rsidRDefault="00FE56B5" w:rsidP="00FE56B5">
      <w:pPr>
        <w:jc w:val="center"/>
        <w:rPr>
          <w:rFonts w:hint="cs"/>
          <w:rtl/>
          <w:lang w:bidi="ar-EG"/>
        </w:rPr>
      </w:pPr>
    </w:p>
    <w:p w:rsidR="00FE56B5" w:rsidRPr="00FE56B5" w:rsidRDefault="00FE56B5" w:rsidP="00FE56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Люди, незнакомые с Кораном, наверняка время от времени задаются вопросом, что же написано в Священной Книге мусульман. Она разбирает много вопросов: вероубеждение, сотворение, гражданский и уголовный закон в исламе, иудаизм, христианство, многобожие, общественные нормы, нравственность, историю, жизнь пророков, науку. Однако самая важная тема – Единство Бога и жизнь в соответствии с Его законами.</w:t>
      </w:r>
    </w:p>
    <w:p w:rsidR="00FE56B5" w:rsidRPr="00FE56B5" w:rsidRDefault="00FE56B5" w:rsidP="00FE56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FE56B5">
        <w:rPr>
          <w:color w:val="000000"/>
          <w:sz w:val="26"/>
          <w:szCs w:val="26"/>
          <w:lang w:val="ru-RU"/>
        </w:rPr>
        <w:t>Коран рассказывает о величайших из людей –пророках, о жертвах, на которые они шли ради донесения божьего послания, называет Нуха (Ной), Ибрахима (Авраам), Мусу (Моисей), Ису (Иисус) главными пророками и посланниками Господа. В Коране очень подробно представлена жизнь их последователей, особенно иудеев и христиан до ниспослания пророчества, а также говорится о судьбах целых народов, отвергших своих пророков – Ноя, Лота… На страницах Корана мы находим не только историю, здесь есть и полное руководство к образу жизни, которым будет доволен Господь. Здесь мы узнаем, как молиться, соблюдать пост, заботиться о нуждающихся. Правила людских взаимоотношений порой разбираются в мельчайших деталях (особенно брака и наследования) что похоже на некоторые части Ветхого Завета, но не свойственно для Нового Завета. Коран учит следовать законам Бога не из мирских соображений, а только ради довольства Всевышнего. Отвергающих божье послание Коран предупреждает о неминуемом наказании в Огне Ада, а подчинившимся воле Бога обещает Райские Сады.</w:t>
      </w:r>
    </w:p>
    <w:p w:rsidR="00FE56B5" w:rsidRPr="00FE56B5" w:rsidRDefault="00FE56B5" w:rsidP="00FE56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FE56B5">
        <w:rPr>
          <w:color w:val="000000"/>
          <w:sz w:val="26"/>
          <w:szCs w:val="26"/>
          <w:lang w:val="ru-RU"/>
        </w:rPr>
        <w:t xml:space="preserve">В Коране мы встречаем много историй, соответствующих историям из Библии. Имя Моисея упоминается в Коране чаще, чем имена остальных пророков. А преследовавший его фараон предстает как воплощение человеческого зла. Однако в Коране нет последовательного изложения историй как в Книге Исхода. Также сказано много о нравственном долге, </w:t>
      </w:r>
      <w:r w:rsidRPr="00FE56B5">
        <w:rPr>
          <w:color w:val="000000"/>
          <w:sz w:val="26"/>
          <w:szCs w:val="26"/>
          <w:lang w:val="ru-RU"/>
        </w:rPr>
        <w:lastRenderedPageBreak/>
        <w:t>о предписаниях для верующих, но свода законов, который стоит в центре Книги Второзакония, нет. Большая часть Корана – это призыв. Но если в Евангелии голос призыва исходит от Иисуса во время его миссии на земле, то в Коране – это голос Всевышнего Господа.</w:t>
      </w:r>
    </w:p>
    <w:p w:rsidR="00FE56B5" w:rsidRPr="00FE56B5" w:rsidRDefault="00FE56B5" w:rsidP="00FE56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FE56B5">
        <w:rPr>
          <w:color w:val="000000"/>
          <w:sz w:val="26"/>
          <w:szCs w:val="26"/>
          <w:lang w:val="ru-RU"/>
        </w:rPr>
        <w:t xml:space="preserve">Коран временами повторяет определенные аяты (стихи), перескакивает с одной темы на другую, и часто пересказывает истории в сокращенном виде. Мы можем выделить две причины. Первая – лингвистическая. Это один из наиболее выразительных риторических приемов классического арабского. Вторая причина – подчеркнуть главную идею, вокруг которой вращаются остальные темы: любое поклонение, обращенное кому или чему-либо вместо </w:t>
      </w:r>
      <w:r>
        <w:rPr>
          <w:color w:val="000000"/>
          <w:sz w:val="26"/>
          <w:szCs w:val="26"/>
        </w:rPr>
        <w:t>  </w:t>
      </w:r>
      <w:r w:rsidRPr="00FE56B5">
        <w:rPr>
          <w:color w:val="000000"/>
          <w:sz w:val="26"/>
          <w:szCs w:val="26"/>
          <w:lang w:val="ru-RU"/>
        </w:rPr>
        <w:t xml:space="preserve">Бога или наряду с ним, является ложным, а подчинение Господу и следование за Его пророками, Мухаммаду, как одному из них </w:t>
      </w:r>
      <w:r w:rsidRPr="00FE56B5">
        <w:rPr>
          <w:color w:val="000000"/>
          <w:sz w:val="26"/>
          <w:szCs w:val="26"/>
          <w:lang w:val="ru-RU"/>
        </w:rPr>
        <w:softHyphen/>
        <w:t>– обязанность каждого верующего. Коран, в отличие от Библии, не приводит родословных, хронологии событий, поминутных исторических деталей, но использует события прошлого и настоящего как иллюстрацию основной мысли. О чем бы ни говорилось в Коране, это непременно связано с главной темой.</w:t>
      </w:r>
    </w:p>
    <w:p w:rsidR="00FE56B5" w:rsidRPr="00FE56B5" w:rsidRDefault="00FE56B5" w:rsidP="00FE56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FE56B5">
        <w:rPr>
          <w:color w:val="000000"/>
          <w:sz w:val="26"/>
          <w:szCs w:val="26"/>
          <w:lang w:val="ru-RU"/>
        </w:rPr>
        <w:t xml:space="preserve">Еще один важный момент. Текст Священного Корана не был ниспослан сразу. Откровения ниспосылались постепенно в течение 23 лет. Как и в предыдущих писаниях, многие главы связаны с происходящими событиями. Часто откровения, передаваемые ангелом Джабраилом (Гавриилом) пророку Мухаммаду, являлись ответом на вопросы окружающих его верующих и неверующих. Коран </w:t>
      </w:r>
      <w:r>
        <w:rPr>
          <w:color w:val="000000"/>
          <w:sz w:val="26"/>
          <w:szCs w:val="26"/>
        </w:rPr>
        <w:t> </w:t>
      </w:r>
      <w:r w:rsidRPr="00FE56B5">
        <w:rPr>
          <w:color w:val="000000"/>
          <w:sz w:val="26"/>
          <w:szCs w:val="26"/>
          <w:lang w:val="ru-RU"/>
        </w:rPr>
        <w:t>обращается к Людям Писания (коранический термин для обозначения иудеев и христиан), человечеству в целом, верующим, и, конечно, к самому пророку, указывая, как быть в определенных ситуациях, поддерживая и утешая, когда над ним насмехались и отвергали. Знание исторического и социального контекста делает текст более ясным.</w:t>
      </w:r>
    </w:p>
    <w:p w:rsidR="00FE56B5" w:rsidRPr="00FE56B5" w:rsidRDefault="00FE56B5" w:rsidP="00FE56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FE56B5">
        <w:rPr>
          <w:color w:val="000000"/>
          <w:sz w:val="26"/>
          <w:szCs w:val="26"/>
          <w:lang w:val="ru-RU"/>
        </w:rPr>
        <w:t>Еще несколько примечательных моментов о стиле написания Корана.</w:t>
      </w:r>
    </w:p>
    <w:p w:rsidR="00FE56B5" w:rsidRPr="00FE56B5" w:rsidRDefault="00FE56B5" w:rsidP="00FE56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val="ru-RU"/>
        </w:rPr>
      </w:pPr>
      <w:r w:rsidRPr="00FE56B5">
        <w:rPr>
          <w:color w:val="000000"/>
          <w:sz w:val="26"/>
          <w:szCs w:val="26"/>
          <w:lang w:val="ru-RU"/>
        </w:rPr>
        <w:t>Использование иносказаний (притч) для поддержания интереса читателя и объяснения сути.</w:t>
      </w:r>
    </w:p>
    <w:p w:rsidR="00FE56B5" w:rsidRPr="00FE56B5" w:rsidRDefault="00FE56B5" w:rsidP="00FE56B5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>1.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r w:rsidRPr="00FE56B5">
        <w:rPr>
          <w:color w:val="000000"/>
          <w:sz w:val="26"/>
          <w:szCs w:val="26"/>
          <w:lang w:val="ru-RU"/>
        </w:rPr>
        <w:t>Более двухсот аятов (стихов) начинаются со слова</w:t>
      </w:r>
      <w:r>
        <w:rPr>
          <w:rStyle w:val="apple-converted-space"/>
          <w:color w:val="000000"/>
          <w:sz w:val="26"/>
          <w:szCs w:val="26"/>
        </w:rPr>
        <w:t> </w:t>
      </w:r>
      <w:r w:rsidRPr="00FE56B5">
        <w:rPr>
          <w:i/>
          <w:iCs/>
          <w:color w:val="000000"/>
          <w:sz w:val="26"/>
          <w:szCs w:val="26"/>
          <w:lang w:val="ru-RU"/>
        </w:rPr>
        <w:t>Куль</w:t>
      </w:r>
      <w:r>
        <w:rPr>
          <w:rStyle w:val="apple-converted-space"/>
          <w:color w:val="000000"/>
          <w:sz w:val="26"/>
          <w:szCs w:val="26"/>
        </w:rPr>
        <w:t> </w:t>
      </w:r>
      <w:r w:rsidRPr="00FE56B5">
        <w:rPr>
          <w:color w:val="000000"/>
          <w:sz w:val="26"/>
          <w:szCs w:val="26"/>
          <w:lang w:val="ru-RU"/>
        </w:rPr>
        <w:t>– «скажи», адресованного пророку Мухаммаду. Затем идет то, что пророк должен сказать в ответ на чей-либо вопрос, в пояснении положений веры или введения нового религиозного закона. Например:</w:t>
      </w:r>
    </w:p>
    <w:p w:rsidR="00FE56B5" w:rsidRDefault="00FE56B5" w:rsidP="00FE56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 w:rsidRPr="00FE56B5">
        <w:rPr>
          <w:b/>
          <w:bCs/>
          <w:color w:val="000000"/>
          <w:sz w:val="26"/>
          <w:szCs w:val="26"/>
          <w:lang w:val="ru-RU"/>
        </w:rPr>
        <w:t xml:space="preserve">«Скажи: «О Люди Писания! Неужели вы упрекаете нас в том (или питаете к нам злобу из-за того), что мы уверовали в Бога, в то, что ниспослано нам и что было ниспослано прежде, и в то, что большинство из вас являются нечестивцами?» </w:t>
      </w:r>
      <w:r>
        <w:rPr>
          <w:b/>
          <w:bCs/>
          <w:color w:val="000000"/>
          <w:sz w:val="26"/>
          <w:szCs w:val="26"/>
        </w:rPr>
        <w:t>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5:59)</w:t>
      </w:r>
    </w:p>
    <w:p w:rsidR="00FE56B5" w:rsidRDefault="00FE56B5" w:rsidP="00FE56B5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lastRenderedPageBreak/>
        <w:t>2.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gramStart"/>
      <w:r>
        <w:rPr>
          <w:color w:val="000000"/>
          <w:sz w:val="26"/>
          <w:szCs w:val="26"/>
        </w:rPr>
        <w:t xml:space="preserve">В </w:t>
      </w:r>
      <w:proofErr w:type="spellStart"/>
      <w:r>
        <w:rPr>
          <w:color w:val="000000"/>
          <w:sz w:val="26"/>
          <w:szCs w:val="26"/>
        </w:rPr>
        <w:t>некоторых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аятах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Господь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клянется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Своими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чудесными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творениями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чтобы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сделать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довод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более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весомым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или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развеять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сомнения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читателя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FE56B5" w:rsidRDefault="00FE56B5" w:rsidP="00FE56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Клянусь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Солнцем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его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сиянием</w:t>
      </w:r>
      <w:proofErr w:type="spellEnd"/>
      <w:r>
        <w:rPr>
          <w:b/>
          <w:bCs/>
          <w:color w:val="000000"/>
          <w:sz w:val="26"/>
          <w:szCs w:val="26"/>
        </w:rPr>
        <w:t>,</w:t>
      </w:r>
    </w:p>
    <w:p w:rsidR="00FE56B5" w:rsidRDefault="00FE56B5" w:rsidP="00FE56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Клянусь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Луной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которая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следует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ним</w:t>
      </w:r>
      <w:proofErr w:type="spellEnd"/>
      <w:r>
        <w:rPr>
          <w:b/>
          <w:bCs/>
          <w:color w:val="000000"/>
          <w:sz w:val="26"/>
          <w:szCs w:val="26"/>
        </w:rPr>
        <w:t>,</w:t>
      </w:r>
    </w:p>
    <w:p w:rsidR="00FE56B5" w:rsidRDefault="00FE56B5" w:rsidP="00FE56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Клянусь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днем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который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выявляет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его</w:t>
      </w:r>
      <w:proofErr w:type="spell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солнца</w:t>
      </w:r>
      <w:proofErr w:type="spellEnd"/>
      <w:r>
        <w:rPr>
          <w:b/>
          <w:bCs/>
          <w:color w:val="000000"/>
          <w:sz w:val="26"/>
          <w:szCs w:val="26"/>
        </w:rPr>
        <w:t xml:space="preserve">) </w:t>
      </w:r>
      <w:proofErr w:type="spellStart"/>
      <w:r>
        <w:rPr>
          <w:b/>
          <w:bCs/>
          <w:color w:val="000000"/>
          <w:sz w:val="26"/>
          <w:szCs w:val="26"/>
        </w:rPr>
        <w:t>сияние</w:t>
      </w:r>
      <w:proofErr w:type="spellEnd"/>
      <w:r>
        <w:rPr>
          <w:b/>
          <w:bCs/>
          <w:color w:val="000000"/>
          <w:sz w:val="26"/>
          <w:szCs w:val="26"/>
        </w:rPr>
        <w:t>,</w:t>
      </w:r>
    </w:p>
    <w:p w:rsidR="00FE56B5" w:rsidRDefault="00FE56B5" w:rsidP="00FE56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Клянусь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ночью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которая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скрывает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его</w:t>
      </w:r>
      <w:proofErr w:type="spellEnd"/>
      <w:r>
        <w:rPr>
          <w:b/>
          <w:bCs/>
          <w:color w:val="000000"/>
          <w:sz w:val="26"/>
          <w:szCs w:val="26"/>
        </w:rPr>
        <w:t>,</w:t>
      </w:r>
    </w:p>
    <w:p w:rsidR="00FE56B5" w:rsidRDefault="00FE56B5" w:rsidP="00FE56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Клянусь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небом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Тем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его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воздвиг</w:t>
      </w:r>
      <w:proofErr w:type="spellEnd"/>
      <w:r>
        <w:rPr>
          <w:b/>
          <w:bCs/>
          <w:color w:val="000000"/>
          <w:sz w:val="26"/>
          <w:szCs w:val="26"/>
        </w:rPr>
        <w:t>,</w:t>
      </w:r>
    </w:p>
    <w:p w:rsidR="00FE56B5" w:rsidRDefault="00FE56B5" w:rsidP="00FE56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b/>
          <w:bCs/>
          <w:color w:val="000000"/>
          <w:sz w:val="26"/>
          <w:szCs w:val="26"/>
        </w:rPr>
        <w:t>Клянусь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душой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Тем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Кто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придал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ей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соразмеренный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облик</w:t>
      </w:r>
      <w:proofErr w:type="spellEnd"/>
      <w:r>
        <w:rPr>
          <w:b/>
          <w:bCs/>
          <w:color w:val="000000"/>
          <w:sz w:val="26"/>
          <w:szCs w:val="26"/>
        </w:rPr>
        <w:t xml:space="preserve">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91:1-7)</w:t>
      </w:r>
    </w:p>
    <w:p w:rsidR="00FE56B5" w:rsidRDefault="00FE56B5" w:rsidP="00FE56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Иногда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Господь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клянется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Собой</w:t>
      </w:r>
      <w:proofErr w:type="spellEnd"/>
      <w:r>
        <w:rPr>
          <w:color w:val="000000"/>
          <w:sz w:val="26"/>
          <w:szCs w:val="26"/>
        </w:rPr>
        <w:t>:</w:t>
      </w:r>
    </w:p>
    <w:p w:rsidR="00FE56B5" w:rsidRDefault="00FE56B5" w:rsidP="00FE56B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</w:t>
      </w:r>
      <w:proofErr w:type="spellStart"/>
      <w:r>
        <w:rPr>
          <w:b/>
          <w:bCs/>
          <w:color w:val="000000"/>
          <w:sz w:val="26"/>
          <w:szCs w:val="26"/>
        </w:rPr>
        <w:t>Но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нет</w:t>
      </w:r>
      <w:proofErr w:type="spellEnd"/>
      <w:r>
        <w:rPr>
          <w:b/>
          <w:bCs/>
          <w:color w:val="000000"/>
          <w:sz w:val="26"/>
          <w:szCs w:val="26"/>
        </w:rPr>
        <w:t xml:space="preserve"> – </w:t>
      </w:r>
      <w:proofErr w:type="spellStart"/>
      <w:r>
        <w:rPr>
          <w:b/>
          <w:bCs/>
          <w:color w:val="000000"/>
          <w:sz w:val="26"/>
          <w:szCs w:val="26"/>
        </w:rPr>
        <w:t>клянусь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твоим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Господом</w:t>
      </w:r>
      <w:proofErr w:type="spellEnd"/>
      <w:r>
        <w:rPr>
          <w:b/>
          <w:bCs/>
          <w:color w:val="000000"/>
          <w:sz w:val="26"/>
          <w:szCs w:val="26"/>
        </w:rPr>
        <w:t xml:space="preserve">! – </w:t>
      </w:r>
      <w:proofErr w:type="spellStart"/>
      <w:r>
        <w:rPr>
          <w:b/>
          <w:bCs/>
          <w:color w:val="000000"/>
          <w:sz w:val="26"/>
          <w:szCs w:val="26"/>
        </w:rPr>
        <w:t>они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уверуют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пока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изберут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тебя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своим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судьей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всем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том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что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запутано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между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ними</w:t>
      </w:r>
      <w:proofErr w:type="spellEnd"/>
      <w:r>
        <w:rPr>
          <w:b/>
          <w:bCs/>
          <w:color w:val="000000"/>
          <w:sz w:val="26"/>
          <w:szCs w:val="26"/>
        </w:rPr>
        <w:t xml:space="preserve">,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перестанут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испытывать</w:t>
      </w:r>
      <w:proofErr w:type="spellEnd"/>
      <w:r>
        <w:rPr>
          <w:b/>
          <w:bCs/>
          <w:color w:val="000000"/>
          <w:sz w:val="26"/>
          <w:szCs w:val="26"/>
        </w:rPr>
        <w:t xml:space="preserve"> в </w:t>
      </w:r>
      <w:proofErr w:type="spellStart"/>
      <w:r>
        <w:rPr>
          <w:b/>
          <w:bCs/>
          <w:color w:val="000000"/>
          <w:sz w:val="26"/>
          <w:szCs w:val="26"/>
        </w:rPr>
        <w:t>душе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стеснения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от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твоего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решения</w:t>
      </w:r>
      <w:proofErr w:type="spellEnd"/>
      <w:r>
        <w:rPr>
          <w:b/>
          <w:bCs/>
          <w:color w:val="000000"/>
          <w:sz w:val="26"/>
          <w:szCs w:val="26"/>
        </w:rPr>
        <w:t xml:space="preserve"> и </w:t>
      </w:r>
      <w:proofErr w:type="spellStart"/>
      <w:r>
        <w:rPr>
          <w:b/>
          <w:bCs/>
          <w:color w:val="000000"/>
          <w:sz w:val="26"/>
          <w:szCs w:val="26"/>
        </w:rPr>
        <w:t>не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подчинятся</w:t>
      </w:r>
      <w:proofErr w:type="spellEnd"/>
      <w:r>
        <w:rPr>
          <w:b/>
          <w:bCs/>
          <w:color w:val="000000"/>
          <w:sz w:val="26"/>
          <w:szCs w:val="26"/>
        </w:rPr>
        <w:t xml:space="preserve"> </w:t>
      </w:r>
      <w:proofErr w:type="spellStart"/>
      <w:r>
        <w:rPr>
          <w:b/>
          <w:bCs/>
          <w:color w:val="000000"/>
          <w:sz w:val="26"/>
          <w:szCs w:val="26"/>
        </w:rPr>
        <w:t>полностью</w:t>
      </w:r>
      <w:proofErr w:type="spellEnd"/>
      <w:r>
        <w:rPr>
          <w:b/>
          <w:bCs/>
          <w:color w:val="000000"/>
          <w:sz w:val="26"/>
          <w:szCs w:val="26"/>
        </w:rPr>
        <w:t>» (</w:t>
      </w:r>
      <w:proofErr w:type="spellStart"/>
      <w:r>
        <w:rPr>
          <w:b/>
          <w:bCs/>
          <w:color w:val="000000"/>
          <w:sz w:val="26"/>
          <w:szCs w:val="26"/>
        </w:rPr>
        <w:t>Коран</w:t>
      </w:r>
      <w:proofErr w:type="spellEnd"/>
      <w:r>
        <w:rPr>
          <w:b/>
          <w:bCs/>
          <w:color w:val="000000"/>
          <w:sz w:val="26"/>
          <w:szCs w:val="26"/>
        </w:rPr>
        <w:t xml:space="preserve"> 4:65)</w:t>
      </w:r>
    </w:p>
    <w:p w:rsidR="00FE56B5" w:rsidRDefault="00FE56B5" w:rsidP="00FE56B5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ru-RU"/>
        </w:rPr>
        <w:t>3.</w:t>
      </w:r>
      <w:r>
        <w:rPr>
          <w:color w:val="000000"/>
          <w:sz w:val="14"/>
          <w:szCs w:val="14"/>
          <w:lang w:val="ru-RU"/>
        </w:rPr>
        <w:t>     </w:t>
      </w:r>
      <w:r>
        <w:rPr>
          <w:rStyle w:val="apple-converted-space"/>
          <w:color w:val="000000"/>
          <w:sz w:val="14"/>
          <w:szCs w:val="14"/>
          <w:lang w:val="ru-RU"/>
        </w:rPr>
        <w:t> </w:t>
      </w:r>
      <w:proofErr w:type="spellStart"/>
      <w:proofErr w:type="gramStart"/>
      <w:r>
        <w:rPr>
          <w:color w:val="000000"/>
          <w:sz w:val="26"/>
          <w:szCs w:val="26"/>
        </w:rPr>
        <w:t>Наконец</w:t>
      </w:r>
      <w:proofErr w:type="spellEnd"/>
      <w:r>
        <w:rPr>
          <w:color w:val="000000"/>
          <w:sz w:val="26"/>
          <w:szCs w:val="26"/>
        </w:rPr>
        <w:t xml:space="preserve">, в </w:t>
      </w:r>
      <w:proofErr w:type="spellStart"/>
      <w:r>
        <w:rPr>
          <w:color w:val="000000"/>
          <w:sz w:val="26"/>
          <w:szCs w:val="26"/>
        </w:rPr>
        <w:t>Коране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встречаются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называемые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несвязанные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буквы</w:t>
      </w:r>
      <w:proofErr w:type="spellEnd"/>
      <w:r>
        <w:rPr>
          <w:color w:val="000000"/>
          <w:sz w:val="26"/>
          <w:szCs w:val="26"/>
        </w:rPr>
        <w:t xml:space="preserve">» – </w:t>
      </w:r>
      <w:proofErr w:type="spellStart"/>
      <w:r>
        <w:rPr>
          <w:color w:val="000000"/>
          <w:sz w:val="26"/>
          <w:szCs w:val="26"/>
        </w:rPr>
        <w:t>буквы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арабского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алфавита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стоящие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вместе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со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значением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неизвестным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арабском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лексиконе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Их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смысл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известен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лишь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Богу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Они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приходят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начале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двадцати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девяти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сур</w:t>
      </w:r>
      <w:proofErr w:type="spellEnd"/>
      <w:r>
        <w:rPr>
          <w:color w:val="000000"/>
          <w:sz w:val="26"/>
          <w:szCs w:val="26"/>
        </w:rPr>
        <w:t xml:space="preserve"> (</w:t>
      </w:r>
      <w:proofErr w:type="spellStart"/>
      <w:r>
        <w:rPr>
          <w:color w:val="000000"/>
          <w:sz w:val="26"/>
          <w:szCs w:val="26"/>
        </w:rPr>
        <w:t>глав</w:t>
      </w:r>
      <w:proofErr w:type="spellEnd"/>
      <w:r>
        <w:rPr>
          <w:color w:val="000000"/>
          <w:sz w:val="26"/>
          <w:szCs w:val="26"/>
        </w:rPr>
        <w:t>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Такие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буквы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читаются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отдельности</w:t>
      </w:r>
      <w:proofErr w:type="spellEnd"/>
      <w:r>
        <w:rPr>
          <w:color w:val="000000"/>
          <w:sz w:val="26"/>
          <w:szCs w:val="26"/>
        </w:rPr>
        <w:t xml:space="preserve">, а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собираются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слово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Например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первый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аят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суры</w:t>
      </w:r>
      <w:proofErr w:type="spellEnd"/>
      <w:r>
        <w:rPr>
          <w:color w:val="000000"/>
          <w:sz w:val="26"/>
          <w:szCs w:val="26"/>
        </w:rPr>
        <w:t xml:space="preserve"> «</w:t>
      </w:r>
      <w:proofErr w:type="spellStart"/>
      <w:r>
        <w:rPr>
          <w:color w:val="000000"/>
          <w:sz w:val="26"/>
          <w:szCs w:val="26"/>
        </w:rPr>
        <w:t>Бакара</w:t>
      </w:r>
      <w:proofErr w:type="spellEnd"/>
      <w:r>
        <w:rPr>
          <w:color w:val="000000"/>
          <w:sz w:val="26"/>
          <w:szCs w:val="26"/>
        </w:rPr>
        <w:t xml:space="preserve">» – </w:t>
      </w:r>
      <w:proofErr w:type="spellStart"/>
      <w:r>
        <w:rPr>
          <w:color w:val="000000"/>
          <w:sz w:val="26"/>
          <w:szCs w:val="26"/>
        </w:rPr>
        <w:t>Алиф-Лям-Мим</w:t>
      </w:r>
      <w:proofErr w:type="spellEnd"/>
      <w:r>
        <w:rPr>
          <w:color w:val="000000"/>
          <w:sz w:val="26"/>
          <w:szCs w:val="26"/>
        </w:rPr>
        <w:t xml:space="preserve"> – </w:t>
      </w:r>
      <w:proofErr w:type="spellStart"/>
      <w:r>
        <w:rPr>
          <w:color w:val="000000"/>
          <w:sz w:val="26"/>
          <w:szCs w:val="26"/>
        </w:rPr>
        <w:t>три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буквы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арабского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алфавита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произносятся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раздельно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FE56B5" w:rsidRDefault="00FE56B5" w:rsidP="00FE56B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proofErr w:type="gramStart"/>
      <w:r>
        <w:rPr>
          <w:color w:val="000000"/>
          <w:sz w:val="26"/>
          <w:szCs w:val="26"/>
        </w:rPr>
        <w:t>Человеку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незнакомому</w:t>
      </w:r>
      <w:proofErr w:type="spellEnd"/>
      <w:r>
        <w:rPr>
          <w:color w:val="000000"/>
          <w:sz w:val="26"/>
          <w:szCs w:val="26"/>
        </w:rPr>
        <w:t xml:space="preserve"> с </w:t>
      </w:r>
      <w:proofErr w:type="spellStart"/>
      <w:r>
        <w:rPr>
          <w:color w:val="000000"/>
          <w:sz w:val="26"/>
          <w:szCs w:val="26"/>
        </w:rPr>
        <w:t>Кораном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его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чтение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может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даться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так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легко</w:t>
      </w:r>
      <w:proofErr w:type="spellEnd"/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z w:val="26"/>
          <w:szCs w:val="26"/>
        </w:rPr>
        <w:t>Но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все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мы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рассказали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статье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поможет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привыкнуть</w:t>
      </w:r>
      <w:proofErr w:type="spellEnd"/>
      <w:r>
        <w:rPr>
          <w:color w:val="000000"/>
          <w:sz w:val="26"/>
          <w:szCs w:val="26"/>
        </w:rPr>
        <w:t xml:space="preserve"> к </w:t>
      </w:r>
      <w:proofErr w:type="spellStart"/>
      <w:r>
        <w:rPr>
          <w:color w:val="000000"/>
          <w:sz w:val="26"/>
          <w:szCs w:val="26"/>
        </w:rPr>
        <w:t>стилю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этой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Книги</w:t>
      </w:r>
      <w:proofErr w:type="spellEnd"/>
      <w:r>
        <w:rPr>
          <w:color w:val="000000"/>
          <w:sz w:val="26"/>
          <w:szCs w:val="26"/>
        </w:rPr>
        <w:t xml:space="preserve"> и </w:t>
      </w:r>
      <w:proofErr w:type="spellStart"/>
      <w:r>
        <w:rPr>
          <w:color w:val="000000"/>
          <w:sz w:val="26"/>
          <w:szCs w:val="26"/>
        </w:rPr>
        <w:t>признать</w:t>
      </w:r>
      <w:proofErr w:type="spellEnd"/>
      <w:r>
        <w:rPr>
          <w:color w:val="000000"/>
          <w:sz w:val="26"/>
          <w:szCs w:val="26"/>
        </w:rPr>
        <w:t xml:space="preserve">, </w:t>
      </w:r>
      <w:proofErr w:type="spellStart"/>
      <w:r>
        <w:rPr>
          <w:color w:val="000000"/>
          <w:sz w:val="26"/>
          <w:szCs w:val="26"/>
        </w:rPr>
        <w:t>что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даже</w:t>
      </w:r>
      <w:proofErr w:type="spellEnd"/>
      <w:r>
        <w:rPr>
          <w:color w:val="000000"/>
          <w:sz w:val="26"/>
          <w:szCs w:val="26"/>
        </w:rPr>
        <w:t xml:space="preserve"> в </w:t>
      </w:r>
      <w:proofErr w:type="spellStart"/>
      <w:r>
        <w:rPr>
          <w:color w:val="000000"/>
          <w:sz w:val="26"/>
          <w:szCs w:val="26"/>
        </w:rPr>
        <w:t>переводе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она</w:t>
      </w:r>
      <w:proofErr w:type="spellEnd"/>
      <w:r>
        <w:rPr>
          <w:color w:val="000000"/>
          <w:sz w:val="26"/>
          <w:szCs w:val="26"/>
        </w:rPr>
        <w:t xml:space="preserve"> </w:t>
      </w:r>
      <w:proofErr w:type="spellStart"/>
      <w:r>
        <w:rPr>
          <w:color w:val="000000"/>
          <w:sz w:val="26"/>
          <w:szCs w:val="26"/>
        </w:rPr>
        <w:t>неподражаема</w:t>
      </w:r>
      <w:proofErr w:type="spellEnd"/>
      <w:r>
        <w:rPr>
          <w:color w:val="000000"/>
          <w:sz w:val="26"/>
          <w:szCs w:val="26"/>
        </w:rPr>
        <w:t>.</w:t>
      </w:r>
      <w:proofErr w:type="gramEnd"/>
    </w:p>
    <w:p w:rsidR="006D5C70" w:rsidRPr="00FE56B5" w:rsidRDefault="006D5C70" w:rsidP="00FE56B5">
      <w:pPr>
        <w:rPr>
          <w:rFonts w:hint="cs"/>
          <w:rtl/>
          <w:lang w:bidi="ar-EG"/>
        </w:rPr>
      </w:pPr>
    </w:p>
    <w:sectPr w:rsidR="006D5C70" w:rsidRPr="00FE56B5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43E"/>
    <w:rsid w:val="0012644C"/>
    <w:rsid w:val="002C601D"/>
    <w:rsid w:val="005226CC"/>
    <w:rsid w:val="00595A82"/>
    <w:rsid w:val="006D5C70"/>
    <w:rsid w:val="008947D8"/>
    <w:rsid w:val="0095443E"/>
    <w:rsid w:val="00A11B56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815</Words>
  <Characters>4648</Characters>
  <Application>Microsoft Office Word</Application>
  <DocSecurity>0</DocSecurity>
  <Lines>38</Lines>
  <Paragraphs>10</Paragraphs>
  <ScaleCrop>false</ScaleCrop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2014-12-09T09:27:00Z</cp:lastPrinted>
  <dcterms:created xsi:type="dcterms:W3CDTF">2014-12-09T09:28:00Z</dcterms:created>
  <dcterms:modified xsi:type="dcterms:W3CDTF">2014-12-09T09:28:00Z</dcterms:modified>
</cp:coreProperties>
</file>